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A" w:rsidRDefault="00E9753A" w:rsidP="00E9753A">
      <w:pPr>
        <w:jc w:val="center"/>
        <w:rPr>
          <w:b/>
          <w:bCs/>
        </w:rPr>
      </w:pPr>
      <w:r w:rsidRPr="00E9753A">
        <w:rPr>
          <w:b/>
          <w:bCs/>
        </w:rPr>
        <w:t>Последствия употребления спайса</w:t>
      </w:r>
    </w:p>
    <w:p w:rsidR="00E9753A" w:rsidRPr="00E9753A" w:rsidRDefault="00E9753A" w:rsidP="00E9753A">
      <w:pPr>
        <w:jc w:val="center"/>
        <w:rPr>
          <w:b/>
          <w:bCs/>
        </w:rPr>
      </w:pPr>
    </w:p>
    <w:p w:rsidR="00E9753A" w:rsidRPr="00E9753A" w:rsidRDefault="00E9753A" w:rsidP="00E9753A">
      <w:r w:rsidRPr="00E9753A">
        <w:t>Спайс, как и конопля, не вызывает моментальной наркотической зависимости.</w:t>
      </w:r>
    </w:p>
    <w:p w:rsidR="00E9753A" w:rsidRPr="00E9753A" w:rsidRDefault="00E9753A" w:rsidP="00E9753A">
      <w:r w:rsidRPr="00E9753A">
        <w:t>Сначала формируется психическая зависимость. Во время употребления курительной смеси человек ощущает чувство эйфории, у него приподнято настроение, ему кажется, что его возможности практически безграничны. Со временем при длительных перерывах между приемами отмечается депрессия, нервозность, сниженное настроение.</w:t>
      </w:r>
    </w:p>
    <w:p w:rsidR="00E9753A" w:rsidRPr="00E9753A" w:rsidRDefault="00E9753A" w:rsidP="00E9753A">
      <w:r w:rsidRPr="00E9753A">
        <w:t>Известны и случаи физической </w:t>
      </w:r>
      <w:hyperlink r:id="rId6" w:anchor="zavisimost-ot-spajsa-1" w:tooltip="Зависимость от Спайса" w:history="1">
        <w:r w:rsidRPr="00E9753A">
          <w:rPr>
            <w:rStyle w:val="a3"/>
            <w:color w:val="auto"/>
            <w:u w:val="none"/>
          </w:rPr>
          <w:t>зависимости от Спайса</w:t>
        </w:r>
      </w:hyperlink>
      <w:r w:rsidRPr="00E9753A">
        <w:t> с настоящими ломками, хотя они и встречаются реже, при длительном употреблении больших доз.</w:t>
      </w:r>
    </w:p>
    <w:p w:rsidR="00E9753A" w:rsidRPr="00E9753A" w:rsidRDefault="00E9753A" w:rsidP="00E9753A">
      <w:pPr>
        <w:rPr>
          <w:i/>
          <w:iCs/>
        </w:rPr>
      </w:pPr>
      <w:r w:rsidRPr="00E9753A">
        <w:rPr>
          <w:i/>
          <w:iCs/>
        </w:rPr>
        <w:t>Спайс действует негативно практически на все органы и системы.</w:t>
      </w:r>
    </w:p>
    <w:p w:rsidR="00E9753A" w:rsidRPr="00E9753A" w:rsidRDefault="00E9753A" w:rsidP="00E9753A">
      <w:r w:rsidRPr="00E9753A">
        <w:t>Вот лишь наиболее серьезные последствия его употребления:</w:t>
      </w:r>
    </w:p>
    <w:p w:rsidR="00E9753A" w:rsidRPr="00E9753A" w:rsidRDefault="00E9753A" w:rsidP="00E9753A">
      <w:r w:rsidRPr="00E9753A">
        <w:rPr>
          <w:b/>
          <w:bCs/>
        </w:rPr>
        <w:t>он вызывает нарушения со стороны сердца и сосудов</w:t>
      </w:r>
      <w:r w:rsidRPr="00E9753A">
        <w:t>, со временем развивается сердечная недостаточность;</w:t>
      </w:r>
    </w:p>
    <w:p w:rsidR="00E9753A" w:rsidRPr="00E9753A" w:rsidRDefault="00E9753A" w:rsidP="00E9753A">
      <w:r w:rsidRPr="00E9753A">
        <w:t>нарушен</w:t>
      </w:r>
      <w:bookmarkStart w:id="0" w:name="_GoBack"/>
      <w:bookmarkEnd w:id="0"/>
      <w:r w:rsidRPr="00E9753A">
        <w:t>ие функции печени;</w:t>
      </w:r>
    </w:p>
    <w:p w:rsidR="00E9753A" w:rsidRPr="00E9753A" w:rsidRDefault="00E9753A" w:rsidP="00E9753A">
      <w:r w:rsidRPr="00E9753A">
        <w:rPr>
          <w:b/>
          <w:bCs/>
        </w:rPr>
        <w:t>разрушение клеток головного мозга, нарушение мышления и других функций центральной нервной системы.</w:t>
      </w:r>
    </w:p>
    <w:p w:rsidR="00E9753A" w:rsidRPr="00E9753A" w:rsidRDefault="00E9753A" w:rsidP="00E9753A">
      <w:r w:rsidRPr="00E9753A">
        <w:t>Последствие курения Спайса в виде физической зависимости дает возможность рассматривать эту курительную смесь в качестве наркотика. Избавление от такого пристрастия может стать очень долгой и сложной задачей. У подростков зависимость формируется с большей вероятностью и быстрее, чем у взрослых. А ведь в свое время именно они были основными покупателями в магазинах, где продавались курительные смеси.</w:t>
      </w:r>
    </w:p>
    <w:p w:rsidR="00CE124C" w:rsidRDefault="00CE124C" w:rsidP="00E9753A"/>
    <w:sectPr w:rsidR="00CE124C" w:rsidSect="00912BA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C97"/>
    <w:multiLevelType w:val="multilevel"/>
    <w:tmpl w:val="43C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A"/>
    <w:rsid w:val="00912BA9"/>
    <w:rsid w:val="00CE124C"/>
    <w:rsid w:val="00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5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5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8F8F8F"/>
            <w:bottom w:val="none" w:sz="0" w:space="0" w:color="auto"/>
            <w:right w:val="none" w:sz="0" w:space="0" w:color="auto"/>
          </w:divBdr>
        </w:div>
      </w:divsChild>
    </w:div>
    <w:div w:id="1064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8F8F8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coblock.ru/lechenie-narkomanii/lechenie-zavisimosti-ot-spaj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2014-03-27T06:24:00Z</dcterms:created>
  <dcterms:modified xsi:type="dcterms:W3CDTF">2014-03-27T06:25:00Z</dcterms:modified>
</cp:coreProperties>
</file>